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85" w:rsidRPr="00883C53" w:rsidRDefault="00B13085" w:rsidP="00883C53">
      <w:pPr>
        <w:jc w:val="both"/>
        <w:rPr>
          <w:rFonts w:ascii="Times New Roman" w:hAnsi="Times New Roman"/>
          <w:b/>
          <w:u w:val="single"/>
          <w:lang w:val="uk-UA"/>
        </w:rPr>
      </w:pPr>
      <w:bookmarkStart w:id="0" w:name="_GoBack"/>
      <w:bookmarkEnd w:id="0"/>
      <w:r w:rsidRPr="00883C53">
        <w:rPr>
          <w:rFonts w:ascii="Times New Roman" w:hAnsi="Times New Roman"/>
          <w:b/>
          <w:u w:val="single"/>
          <w:lang w:val="uk-UA"/>
        </w:rPr>
        <w:t>Кредит під заставу техніки</w:t>
      </w:r>
      <w:r w:rsidR="00883C53" w:rsidRPr="00883C53">
        <w:rPr>
          <w:rFonts w:ascii="Times New Roman" w:hAnsi="Times New Roman"/>
          <w:b/>
          <w:lang w:val="uk-UA"/>
        </w:rPr>
        <w:t xml:space="preserve"> </w:t>
      </w:r>
      <w:r w:rsidR="00883C53" w:rsidRPr="00883C53">
        <w:rPr>
          <w:rFonts w:ascii="Times New Roman" w:hAnsi="Times New Roman"/>
          <w:i/>
          <w:lang w:val="uk-UA"/>
        </w:rPr>
        <w:t>(вкладка)</w:t>
      </w:r>
    </w:p>
    <w:p w:rsidR="00B13085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 заставу приймається різноманітна побутова техніка та будівельні інструменти строк виготовлення яких не більше 5-ти років в придатному для експлуатації стані, в тому числі смартфони, планшети, ноутбуки, телевізори, кухонні прилади, та інше.</w:t>
      </w:r>
    </w:p>
    <w:p w:rsidR="00EB5D66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Сума кредиту 100% від оцінної вартості.</w:t>
      </w:r>
    </w:p>
    <w:p w:rsidR="00EB5D66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Оцінка вартості здійснюється індивідуально в залежності від марки, моделі, стану та року виготовлення техніки.</w:t>
      </w:r>
    </w:p>
    <w:p w:rsidR="00EB5D66" w:rsidRDefault="00EB5D66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Строк кредиту від 1-30 діб.</w:t>
      </w:r>
    </w:p>
    <w:p w:rsidR="00FD180E" w:rsidRPr="00EB5D66" w:rsidRDefault="00FD180E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Відсоткова ставка від 0,6 % до 2% за добу</w:t>
      </w:r>
    </w:p>
    <w:p w:rsidR="00EB5D66" w:rsidRDefault="00EB5D66" w:rsidP="00340C8C">
      <w:pPr>
        <w:jc w:val="both"/>
        <w:rPr>
          <w:rFonts w:ascii="Times New Roman" w:hAnsi="Times New Roman"/>
          <w:b/>
          <w:lang w:val="uk-UA"/>
        </w:rPr>
      </w:pPr>
    </w:p>
    <w:p w:rsidR="00340C8C" w:rsidRDefault="00340C8C" w:rsidP="00340C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Детальна інформація про умови кредитування надається касиром відділення перед укладенням договору кредиту.</w:t>
      </w:r>
    </w:p>
    <w:p w:rsidR="00B13085" w:rsidRPr="00B13085" w:rsidRDefault="00B13085">
      <w:pPr>
        <w:rPr>
          <w:rFonts w:ascii="Times New Roman" w:hAnsi="Times New Roman"/>
          <w:lang w:val="uk-UA"/>
        </w:rPr>
      </w:pPr>
    </w:p>
    <w:sectPr w:rsidR="00B13085" w:rsidRPr="00B13085" w:rsidSect="00883C53">
      <w:pgSz w:w="11906" w:h="16838"/>
      <w:pgMar w:top="851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2FA7"/>
    <w:multiLevelType w:val="hybridMultilevel"/>
    <w:tmpl w:val="8CA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E24C5"/>
    <w:multiLevelType w:val="hybridMultilevel"/>
    <w:tmpl w:val="451C9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43"/>
    <w:rsid w:val="000A102D"/>
    <w:rsid w:val="00206288"/>
    <w:rsid w:val="00340C8C"/>
    <w:rsid w:val="003A5ED1"/>
    <w:rsid w:val="003D438A"/>
    <w:rsid w:val="004E581D"/>
    <w:rsid w:val="004E6608"/>
    <w:rsid w:val="00541CFA"/>
    <w:rsid w:val="00557507"/>
    <w:rsid w:val="00586C43"/>
    <w:rsid w:val="00737143"/>
    <w:rsid w:val="007A3957"/>
    <w:rsid w:val="007E2DBF"/>
    <w:rsid w:val="00883C53"/>
    <w:rsid w:val="0091322F"/>
    <w:rsid w:val="009C4DDA"/>
    <w:rsid w:val="009D2F80"/>
    <w:rsid w:val="00A20D8E"/>
    <w:rsid w:val="00A70E17"/>
    <w:rsid w:val="00B13085"/>
    <w:rsid w:val="00B638DE"/>
    <w:rsid w:val="00B64B36"/>
    <w:rsid w:val="00C66EFD"/>
    <w:rsid w:val="00CB7ED7"/>
    <w:rsid w:val="00CF2868"/>
    <w:rsid w:val="00E31859"/>
    <w:rsid w:val="00EA084C"/>
    <w:rsid w:val="00EB5D66"/>
    <w:rsid w:val="00FD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F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1CF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CF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CF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C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1C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CF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CF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1CF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1CF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08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1CF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1CF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1CF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1CF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1CF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1CF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1CF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1CF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1CF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1CF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41CF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41CF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41CF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41CF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41CFA"/>
    <w:rPr>
      <w:b/>
      <w:bCs/>
    </w:rPr>
  </w:style>
  <w:style w:type="character" w:styleId="aa">
    <w:name w:val="Emphasis"/>
    <w:basedOn w:val="a0"/>
    <w:uiPriority w:val="20"/>
    <w:qFormat/>
    <w:rsid w:val="00541CF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41CFA"/>
    <w:rPr>
      <w:szCs w:val="32"/>
    </w:rPr>
  </w:style>
  <w:style w:type="paragraph" w:styleId="ac">
    <w:name w:val="List Paragraph"/>
    <w:basedOn w:val="a"/>
    <w:uiPriority w:val="34"/>
    <w:qFormat/>
    <w:rsid w:val="00541C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41CFA"/>
    <w:rPr>
      <w:i/>
    </w:rPr>
  </w:style>
  <w:style w:type="character" w:customStyle="1" w:styleId="22">
    <w:name w:val="Цитата 2 Знак"/>
    <w:basedOn w:val="a0"/>
    <w:link w:val="21"/>
    <w:uiPriority w:val="29"/>
    <w:rsid w:val="00541CF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41CF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41CFA"/>
    <w:rPr>
      <w:b/>
      <w:i/>
      <w:sz w:val="24"/>
    </w:rPr>
  </w:style>
  <w:style w:type="character" w:styleId="af">
    <w:name w:val="Subtle Emphasis"/>
    <w:uiPriority w:val="19"/>
    <w:qFormat/>
    <w:rsid w:val="00541CF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41CF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41CF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41CF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41CF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41CF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2020-07-04T14:46:00Z</cp:lastPrinted>
  <dcterms:created xsi:type="dcterms:W3CDTF">2020-07-13T11:59:00Z</dcterms:created>
  <dcterms:modified xsi:type="dcterms:W3CDTF">2020-07-13T11:59:00Z</dcterms:modified>
</cp:coreProperties>
</file>